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C5" w:rsidRDefault="0055152C" w:rsidP="00551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2508885</wp:posOffset>
            </wp:positionV>
            <wp:extent cx="2264410" cy="3019425"/>
            <wp:effectExtent l="19050" t="0" r="2540" b="0"/>
            <wp:wrapTight wrapText="bothSides">
              <wp:wrapPolygon edited="0">
                <wp:start x="-182" y="0"/>
                <wp:lineTo x="-182" y="21532"/>
                <wp:lineTo x="21624" y="21532"/>
                <wp:lineTo x="21624" y="0"/>
                <wp:lineTo x="-182" y="0"/>
              </wp:wrapPolygon>
            </wp:wrapTight>
            <wp:docPr id="3" name="Рисунок 3" descr="C:\Users\user\Desktop\Фотогалерея\Календари_Новый год\14_Землян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галерея\Календари_Новый год\14_Земляни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5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28173" cy="2438400"/>
            <wp:effectExtent l="19050" t="0" r="627" b="0"/>
            <wp:docPr id="1" name="Рисунок 1" descr="C:\Users\user\Desktop\Фотогалерея\Календари_Новый год\25_Светля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алерея\Календари_Новый год\25_Светляч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12" cy="243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5C5">
        <w:rPr>
          <w:rFonts w:ascii="Times New Roman" w:hAnsi="Times New Roman" w:cs="Times New Roman"/>
        </w:rPr>
        <w:t xml:space="preserve">   </w:t>
      </w:r>
      <w:r w:rsidR="006A55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57550" cy="2442327"/>
            <wp:effectExtent l="19050" t="0" r="0" b="0"/>
            <wp:docPr id="2" name="Рисунок 2" descr="C:\Users\user\Desktop\Фотогалерея\Календари_Новый год\17_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алерея\Календари_Новый год\17_Солныш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72" cy="244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C5" w:rsidRPr="000C4CF9" w:rsidRDefault="006A55C5" w:rsidP="000C4C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CF9">
        <w:rPr>
          <w:rFonts w:ascii="Times New Roman" w:hAnsi="Times New Roman" w:cs="Times New Roman"/>
          <w:b/>
          <w:sz w:val="28"/>
          <w:szCs w:val="28"/>
        </w:rPr>
        <w:t>В ожидании чуда</w:t>
      </w:r>
    </w:p>
    <w:p w:rsidR="000C4CF9" w:rsidRDefault="000C4CF9" w:rsidP="000C4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F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декабря в детском саду началась подготовка к встрече Нового года. Дети каждой группы получили конверт с письмом от Деда Мороза и посылочку </w:t>
      </w:r>
      <w:r w:rsidR="0055152C">
        <w:rPr>
          <w:rFonts w:ascii="Times New Roman" w:hAnsi="Times New Roman" w:cs="Times New Roman"/>
          <w:sz w:val="28"/>
          <w:szCs w:val="28"/>
        </w:rPr>
        <w:t>с календарем обратного отсчета.</w:t>
      </w:r>
    </w:p>
    <w:p w:rsidR="000C4CF9" w:rsidRPr="000C4CF9" w:rsidRDefault="000C4CF9" w:rsidP="00551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Новый год ожидать было веселее, Дед Мороз определил детям задания, выполняя которые, они украсят группу к Новому Году, сделают новогодние сувениры, разучат различные стихи и хороводные песни. А тем, кто будет стараться выполнять старательно все задания, Дед Мороз </w:t>
      </w:r>
      <w:r w:rsidR="0055152C">
        <w:rPr>
          <w:rFonts w:ascii="Times New Roman" w:hAnsi="Times New Roman" w:cs="Times New Roman"/>
          <w:sz w:val="28"/>
          <w:szCs w:val="28"/>
        </w:rPr>
        <w:t xml:space="preserve">принесет подарок </w:t>
      </w:r>
      <w:r>
        <w:rPr>
          <w:rFonts w:ascii="Times New Roman" w:hAnsi="Times New Roman" w:cs="Times New Roman"/>
          <w:sz w:val="28"/>
          <w:szCs w:val="28"/>
        </w:rPr>
        <w:t>на праздник в детском саду!</w:t>
      </w:r>
    </w:p>
    <w:p w:rsidR="000C4CF9" w:rsidRPr="0055152C" w:rsidRDefault="0055152C" w:rsidP="000C4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Новогоднюю сказку и поддержку веры в чудо создали педагоги детского сада. В первый день зимы в детском саду состоялся конкурс календарей обратного отсчета или календарей ожидания Нового Года. Педагоги проявили творчество, все работы получились разными, соответствовали возрасту детей</w:t>
      </w:r>
      <w:r w:rsidR="001A16C5">
        <w:rPr>
          <w:rFonts w:ascii="Times New Roman" w:hAnsi="Times New Roman" w:cs="Times New Roman"/>
          <w:sz w:val="28"/>
          <w:szCs w:val="28"/>
        </w:rPr>
        <w:t>. К каждому календарю с</w:t>
      </w:r>
      <w:r>
        <w:rPr>
          <w:rFonts w:ascii="Times New Roman" w:hAnsi="Times New Roman" w:cs="Times New Roman"/>
          <w:sz w:val="28"/>
          <w:szCs w:val="28"/>
        </w:rPr>
        <w:t xml:space="preserve">оставлена карта с заданиями, </w:t>
      </w:r>
      <w:r w:rsidR="001A16C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1A16C5">
        <w:rPr>
          <w:rFonts w:ascii="Times New Roman" w:hAnsi="Times New Roman" w:cs="Times New Roman"/>
          <w:sz w:val="28"/>
          <w:szCs w:val="28"/>
        </w:rPr>
        <w:t xml:space="preserve">х предусматривает получение конкретного результата. Туда включены и </w:t>
      </w:r>
      <w:proofErr w:type="spellStart"/>
      <w:r w:rsidR="001A16C5">
        <w:rPr>
          <w:rFonts w:ascii="Times New Roman" w:hAnsi="Times New Roman" w:cs="Times New Roman"/>
          <w:sz w:val="28"/>
          <w:szCs w:val="28"/>
        </w:rPr>
        <w:t>квест-путешествия</w:t>
      </w:r>
      <w:proofErr w:type="spellEnd"/>
      <w:r w:rsidR="001A16C5">
        <w:rPr>
          <w:rFonts w:ascii="Times New Roman" w:hAnsi="Times New Roman" w:cs="Times New Roman"/>
          <w:sz w:val="28"/>
          <w:szCs w:val="28"/>
        </w:rPr>
        <w:t>, карты поиска кладов и других подобных заданий. Предусмотрено и взаимодействие с родителями. 15 декабря – всемирный день чая и в этот день запланировано совместное чаепитие с детьми и родителями.</w:t>
      </w:r>
    </w:p>
    <w:p w:rsidR="006A55C5" w:rsidRPr="00B9385E" w:rsidRDefault="001A16C5" w:rsidP="00B93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зрительского голосования определены победители конкурса: группа «Светлячок»</w:t>
      </w:r>
      <w:r w:rsidR="002763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«Камин»</w:t>
      </w:r>
      <w:r w:rsidR="002763A0" w:rsidRPr="002763A0">
        <w:rPr>
          <w:rFonts w:ascii="Times New Roman" w:hAnsi="Times New Roman" w:cs="Times New Roman"/>
          <w:sz w:val="28"/>
          <w:szCs w:val="28"/>
        </w:rPr>
        <w:t xml:space="preserve"> </w:t>
      </w:r>
      <w:r w:rsidR="002763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24 голоса, группа «Солнышко» </w:t>
      </w:r>
      <w:proofErr w:type="gramStart"/>
      <w:r w:rsidR="002763A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2763A0">
        <w:rPr>
          <w:rFonts w:ascii="Times New Roman" w:hAnsi="Times New Roman" w:cs="Times New Roman"/>
          <w:sz w:val="28"/>
          <w:szCs w:val="28"/>
        </w:rPr>
        <w:t>Крепость»</w:t>
      </w:r>
      <w:r>
        <w:rPr>
          <w:rFonts w:ascii="Times New Roman" w:hAnsi="Times New Roman" w:cs="Times New Roman"/>
          <w:sz w:val="28"/>
          <w:szCs w:val="28"/>
        </w:rPr>
        <w:t>– 17 голосов, группа Земляничка</w:t>
      </w:r>
      <w:r w:rsidR="002763A0">
        <w:rPr>
          <w:rFonts w:ascii="Times New Roman" w:hAnsi="Times New Roman" w:cs="Times New Roman"/>
          <w:sz w:val="28"/>
          <w:szCs w:val="28"/>
        </w:rPr>
        <w:t>-«Елочка»</w:t>
      </w:r>
      <w:r>
        <w:rPr>
          <w:rFonts w:ascii="Times New Roman" w:hAnsi="Times New Roman" w:cs="Times New Roman"/>
          <w:sz w:val="28"/>
          <w:szCs w:val="28"/>
        </w:rPr>
        <w:t xml:space="preserve"> – 14 голосов. Поздравляем победителей конкурса</w:t>
      </w:r>
      <w:r w:rsidR="002763A0">
        <w:rPr>
          <w:rFonts w:ascii="Times New Roman" w:hAnsi="Times New Roman" w:cs="Times New Roman"/>
          <w:sz w:val="28"/>
          <w:szCs w:val="28"/>
        </w:rPr>
        <w:t xml:space="preserve"> и представляем их работы.</w:t>
      </w:r>
    </w:p>
    <w:sectPr w:rsidR="006A55C5" w:rsidRPr="00B9385E" w:rsidSect="0094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C5"/>
    <w:rsid w:val="000C4CF9"/>
    <w:rsid w:val="000D71D9"/>
    <w:rsid w:val="001A16C5"/>
    <w:rsid w:val="002763A0"/>
    <w:rsid w:val="003808E0"/>
    <w:rsid w:val="0055152C"/>
    <w:rsid w:val="006269C5"/>
    <w:rsid w:val="006A55C5"/>
    <w:rsid w:val="007119D3"/>
    <w:rsid w:val="009465E8"/>
    <w:rsid w:val="00B9385E"/>
    <w:rsid w:val="00BE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2017-12-01T11:23:00Z</dcterms:created>
  <dcterms:modified xsi:type="dcterms:W3CDTF">2017-12-06T05:01:00Z</dcterms:modified>
</cp:coreProperties>
</file>